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2"/>
          <w:szCs w:val="22"/>
        </w:rPr>
      </w:pPr>
      <w:r>
        <w:rPr>
          <w:rFonts w:hint="default"/>
          <w:b/>
          <w:bCs/>
          <w:sz w:val="22"/>
          <w:szCs w:val="22"/>
        </w:rPr>
        <w:t>Motive Questions: (Thought-Provoking)</w:t>
      </w:r>
    </w:p>
    <w:p>
      <w:pPr>
        <w:numPr>
          <w:ilvl w:val="0"/>
          <w:numId w:val="1"/>
        </w:numPr>
        <w:ind w:left="420" w:leftChars="0" w:hanging="420" w:firstLineChars="0"/>
        <w:rPr>
          <w:rFonts w:hint="default"/>
          <w:b/>
          <w:bCs/>
          <w:sz w:val="22"/>
          <w:szCs w:val="22"/>
        </w:rPr>
      </w:pPr>
      <w:r>
        <w:rPr>
          <w:rFonts w:hint="default"/>
          <w:b/>
          <w:bCs/>
          <w:sz w:val="22"/>
          <w:szCs w:val="22"/>
        </w:rPr>
        <w:t>When you get a flu shot, who benefits from that?</w:t>
      </w:r>
    </w:p>
    <w:p>
      <w:pPr>
        <w:numPr>
          <w:ilvl w:val="0"/>
          <w:numId w:val="1"/>
        </w:numPr>
        <w:ind w:left="420" w:leftChars="0" w:hanging="420" w:firstLineChars="0"/>
        <w:rPr>
          <w:rFonts w:hint="default"/>
          <w:b/>
          <w:bCs/>
          <w:sz w:val="22"/>
          <w:szCs w:val="22"/>
        </w:rPr>
      </w:pPr>
      <w:r>
        <w:rPr>
          <w:rFonts w:hint="default"/>
          <w:b/>
          <w:bCs/>
          <w:sz w:val="22"/>
          <w:szCs w:val="22"/>
        </w:rPr>
        <w:t>Imagine a new factory opens in your town. Besides creating jobs, what other effects might it have on the community?</w:t>
      </w:r>
    </w:p>
    <w:p>
      <w:pPr>
        <w:ind w:firstLine="720" w:firstLineChars="0"/>
        <w:rPr>
          <w:rFonts w:hint="default"/>
          <w:b/>
          <w:bCs/>
          <w:sz w:val="22"/>
          <w:szCs w:val="22"/>
        </w:rPr>
      </w:pPr>
    </w:p>
    <w:p>
      <w:pPr>
        <w:rPr>
          <w:rFonts w:hint="default"/>
          <w:b w:val="0"/>
          <w:bCs w:val="0"/>
          <w:sz w:val="22"/>
          <w:szCs w:val="22"/>
        </w:rPr>
      </w:pPr>
      <w:r>
        <w:rPr>
          <w:rFonts w:hint="default"/>
          <w:b w:val="0"/>
          <w:bCs w:val="0"/>
          <w:sz w:val="22"/>
          <w:szCs w:val="22"/>
        </w:rPr>
        <w:t>LECTURE</w:t>
      </w:r>
    </w:p>
    <w:p>
      <w:pPr>
        <w:pStyle w:val="5"/>
        <w:keepNext w:val="0"/>
        <w:keepLines w:val="0"/>
        <w:widowControl/>
        <w:suppressLineNumbers w:val="0"/>
        <w:bidi w:val="0"/>
        <w:spacing w:before="0" w:beforeAutospacing="0" w:after="240" w:afterAutospacing="0" w:line="10" w:lineRule="atLeast"/>
      </w:pPr>
      <w:r>
        <w:rPr>
          <w:rFonts w:ascii="sans-serif" w:hAnsi="sans-serif" w:eastAsia="sans-serif" w:cs="sans-serif"/>
          <w:b/>
          <w:bCs/>
          <w:i w:val="0"/>
          <w:iCs w:val="0"/>
          <w:color w:val="1B1C1D"/>
          <w:sz w:val="24"/>
          <w:szCs w:val="24"/>
          <w:highlight w:val="yellow"/>
          <w:u w:val="none"/>
          <w:vertAlign w:val="baseline"/>
        </w:rPr>
        <w:t xml:space="preserve">Externalities </w:t>
      </w:r>
      <w:r>
        <w:rPr>
          <w:rFonts w:ascii="sans-serif" w:hAnsi="sans-serif" w:eastAsia="sans-serif" w:cs="sans-serif"/>
          <w:b/>
          <w:bCs/>
          <w:i w:val="0"/>
          <w:iCs w:val="0"/>
          <w:color w:val="1B1C1D"/>
          <w:sz w:val="24"/>
          <w:szCs w:val="24"/>
          <w:u w:val="none"/>
          <w:vertAlign w:val="baseline"/>
        </w:rPr>
        <w:t>are th</w:t>
      </w:r>
      <w:r>
        <w:rPr>
          <w:rFonts w:ascii="sans-serif" w:hAnsi="sans-serif" w:eastAsia="sans-serif" w:cs="sans-serif"/>
          <w:i w:val="0"/>
          <w:iCs w:val="0"/>
          <w:color w:val="1B1C1D"/>
          <w:sz w:val="22"/>
          <w:szCs w:val="22"/>
          <w:u w:val="none"/>
          <w:vertAlign w:val="baseline"/>
        </w:rPr>
        <w:t>e unintended side effects of an economic activity that affect a third party not directly involved in the transaction. These can be either positive or negative.</w:t>
      </w:r>
    </w:p>
    <w:p>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bidi w:val="0"/>
        <w:spacing w:before="0" w:beforeAutospacing="0" w:after="120" w:afterAutospacing="0" w:line="10" w:lineRule="atLeast"/>
      </w:pPr>
      <w:r>
        <w:rPr>
          <w:rFonts w:hint="default" w:ascii="sans-serif" w:hAnsi="sans-serif" w:eastAsia="sans-serif" w:cs="sans-serif"/>
          <w:b/>
          <w:bCs/>
          <w:i w:val="0"/>
          <w:iCs w:val="0"/>
          <w:color w:val="1B1C1D"/>
          <w:sz w:val="28"/>
          <w:szCs w:val="28"/>
          <w:u w:val="none"/>
          <w:vertAlign w:val="baseline"/>
        </w:rPr>
        <w:t>Positive Externalities 👍</w:t>
      </w:r>
    </w:p>
    <w:p>
      <w:pPr>
        <w:pStyle w:val="5"/>
        <w:keepNext w:val="0"/>
        <w:keepLines w:val="0"/>
        <w:widowControl/>
        <w:suppressLineNumbers w:val="0"/>
        <w:bidi w:val="0"/>
        <w:spacing w:before="0" w:beforeAutospacing="0" w:after="120" w:afterAutospacing="0" w:line="10" w:lineRule="atLeast"/>
        <w:rPr>
          <w:rFonts w:hint="default" w:ascii="sans-serif" w:hAnsi="sans-serif" w:cs="sans-serif"/>
          <w:i w:val="0"/>
          <w:iCs w:val="0"/>
          <w:color w:val="000000"/>
          <w:sz w:val="22"/>
          <w:szCs w:val="22"/>
          <w:u w:val="none"/>
        </w:rPr>
      </w:pPr>
      <w:r>
        <w:rPr>
          <w:rFonts w:hint="default" w:ascii="sans-serif" w:hAnsi="sans-serif" w:eastAsia="sans-serif" w:cs="sans-serif"/>
          <w:i w:val="0"/>
          <w:iCs w:val="0"/>
          <w:color w:val="1B1C1D"/>
          <w:sz w:val="22"/>
          <w:szCs w:val="22"/>
          <w:u w:val="none"/>
          <w:vertAlign w:val="baseline"/>
        </w:rPr>
        <w:t xml:space="preserve">A </w:t>
      </w:r>
      <w:r>
        <w:rPr>
          <w:rFonts w:hint="default" w:ascii="sans-serif" w:hAnsi="sans-serif" w:eastAsia="sans-serif" w:cs="sans-serif"/>
          <w:b/>
          <w:bCs/>
          <w:i w:val="0"/>
          <w:iCs w:val="0"/>
          <w:color w:val="1B1C1D"/>
          <w:sz w:val="22"/>
          <w:szCs w:val="22"/>
          <w:u w:val="none"/>
          <w:vertAlign w:val="baseline"/>
        </w:rPr>
        <w:t>positive externality</w:t>
      </w:r>
      <w:r>
        <w:rPr>
          <w:rFonts w:hint="default" w:ascii="sans-serif" w:hAnsi="sans-serif" w:eastAsia="sans-serif" w:cs="sans-serif"/>
          <w:i w:val="0"/>
          <w:iCs w:val="0"/>
          <w:color w:val="1B1C1D"/>
          <w:sz w:val="22"/>
          <w:szCs w:val="22"/>
          <w:u w:val="none"/>
          <w:vertAlign w:val="baseline"/>
        </w:rPr>
        <w:t xml:space="preserve"> occurs when an action or transaction creates a benefit for a third party. The benefit "spills over" to someone who didn't pay for or participate in the activity. Because the full benefit of the action isn't captured by the person who performs it, positive externalities often lead to </w:t>
      </w:r>
      <w:r>
        <w:rPr>
          <w:rFonts w:hint="default" w:ascii="sans-serif" w:hAnsi="sans-serif" w:eastAsia="sans-serif" w:cs="sans-serif"/>
          <w:b/>
          <w:bCs/>
          <w:i w:val="0"/>
          <w:iCs w:val="0"/>
          <w:color w:val="1B1C1D"/>
          <w:sz w:val="22"/>
          <w:szCs w:val="22"/>
          <w:u w:val="none"/>
          <w:vertAlign w:val="baseline"/>
        </w:rPr>
        <w:t>underproduction</w:t>
      </w:r>
      <w:r>
        <w:rPr>
          <w:rFonts w:hint="default" w:ascii="sans-serif" w:hAnsi="sans-serif" w:eastAsia="sans-serif" w:cs="sans-serif"/>
          <w:i w:val="0"/>
          <w:iCs w:val="0"/>
          <w:color w:val="1B1C1D"/>
          <w:sz w:val="22"/>
          <w:szCs w:val="22"/>
          <w:u w:val="none"/>
          <w:vertAlign w:val="baseline"/>
        </w:rPr>
        <w:t xml:space="preserve"> in a free market.</w:t>
      </w:r>
    </w:p>
    <w:p>
      <w:pPr>
        <w:pStyle w:val="5"/>
        <w:keepNext w:val="0"/>
        <w:keepLines w:val="0"/>
        <w:widowControl/>
        <w:suppressLineNumbers w:val="0"/>
        <w:bidi w:val="0"/>
        <w:spacing w:before="0" w:beforeAutospacing="0" w:after="0" w:afterAutospacing="0" w:line="10" w:lineRule="atLeast"/>
        <w:ind w:left="720"/>
        <w:rPr>
          <w:rFonts w:hint="default" w:ascii="sans-serif" w:hAnsi="sans-serif" w:cs="sans-serif"/>
          <w:i w:val="0"/>
          <w:iCs w:val="0"/>
          <w:color w:val="000000"/>
          <w:sz w:val="22"/>
          <w:szCs w:val="22"/>
          <w:u w:val="none"/>
        </w:rPr>
      </w:pPr>
      <w:r>
        <w:rPr>
          <w:rFonts w:hint="default" w:ascii="sans-serif" w:hAnsi="sans-serif" w:eastAsia="sans-serif" w:cs="sans-serif"/>
          <w:b/>
          <w:bCs/>
          <w:i w:val="0"/>
          <w:iCs w:val="0"/>
          <w:color w:val="1B1C1D"/>
          <w:sz w:val="22"/>
          <w:szCs w:val="22"/>
          <w:u w:val="none"/>
          <w:vertAlign w:val="baseline"/>
        </w:rPr>
        <w:t>Vaccinations:</w:t>
      </w:r>
      <w:r>
        <w:rPr>
          <w:rFonts w:hint="default" w:ascii="sans-serif" w:hAnsi="sans-serif" w:eastAsia="sans-serif" w:cs="sans-serif"/>
          <w:i w:val="0"/>
          <w:iCs w:val="0"/>
          <w:color w:val="1B1C1D"/>
          <w:sz w:val="22"/>
          <w:szCs w:val="22"/>
          <w:u w:val="none"/>
          <w:vertAlign w:val="baseline"/>
        </w:rPr>
        <w:t xml:space="preserve"> When a person gets vaccinated, they not only protect themselves but also reduce the risk of spreading the disease to others in the community, contributing to </w:t>
      </w:r>
      <w:r>
        <w:rPr>
          <w:rFonts w:hint="default" w:ascii="sans-serif" w:hAnsi="sans-serif" w:eastAsia="sans-serif" w:cs="sans-serif"/>
          <w:b/>
          <w:bCs/>
          <w:i w:val="0"/>
          <w:iCs w:val="0"/>
          <w:color w:val="1B1C1D"/>
          <w:sz w:val="22"/>
          <w:szCs w:val="22"/>
          <w:u w:val="none"/>
          <w:vertAlign w:val="baseline"/>
        </w:rPr>
        <w:t>herd immunity</w:t>
      </w:r>
      <w:r>
        <w:rPr>
          <w:rFonts w:hint="default" w:ascii="sans-serif" w:hAnsi="sans-serif" w:eastAsia="sans-serif" w:cs="sans-serif"/>
          <w:i w:val="0"/>
          <w:iCs w:val="0"/>
          <w:color w:val="1B1C1D"/>
          <w:sz w:val="22"/>
          <w:szCs w:val="22"/>
          <w:u w:val="none"/>
          <w:vertAlign w:val="baseline"/>
        </w:rPr>
        <w:t>.</w:t>
      </w:r>
    </w:p>
    <w:p>
      <w:pPr>
        <w:pStyle w:val="5"/>
        <w:keepNext w:val="0"/>
        <w:keepLines w:val="0"/>
        <w:widowControl/>
        <w:suppressLineNumbers w:val="0"/>
        <w:bidi w:val="0"/>
        <w:spacing w:before="0" w:beforeAutospacing="0" w:after="0" w:afterAutospacing="0" w:line="10" w:lineRule="atLeast"/>
        <w:ind w:left="720"/>
        <w:rPr>
          <w:rFonts w:hint="default" w:ascii="sans-serif" w:hAnsi="sans-serif" w:cs="sans-serif"/>
          <w:i w:val="0"/>
          <w:iCs w:val="0"/>
          <w:color w:val="000000"/>
          <w:sz w:val="22"/>
          <w:szCs w:val="22"/>
          <w:u w:val="none"/>
        </w:rPr>
      </w:pPr>
      <w:r>
        <w:rPr>
          <w:rFonts w:hint="default" w:ascii="sans-serif" w:hAnsi="sans-serif" w:eastAsia="sans-serif" w:cs="sans-serif"/>
          <w:b/>
          <w:bCs/>
          <w:i w:val="0"/>
          <w:iCs w:val="0"/>
          <w:color w:val="1B1C1D"/>
          <w:sz w:val="22"/>
          <w:szCs w:val="22"/>
          <w:u w:val="none"/>
          <w:vertAlign w:val="baseline"/>
        </w:rPr>
        <w:t>Education:</w:t>
      </w:r>
      <w:r>
        <w:rPr>
          <w:rFonts w:hint="default" w:ascii="sans-serif" w:hAnsi="sans-serif" w:eastAsia="sans-serif" w:cs="sans-serif"/>
          <w:i w:val="0"/>
          <w:iCs w:val="0"/>
          <w:color w:val="1B1C1D"/>
          <w:sz w:val="22"/>
          <w:szCs w:val="22"/>
          <w:u w:val="none"/>
          <w:vertAlign w:val="baseline"/>
        </w:rPr>
        <w:t xml:space="preserve"> A more educated populace leads to a more productive workforce, lower crime rates, and more informed voters, benefiting society as a whole.</w:t>
      </w:r>
    </w:p>
    <w:p>
      <w:pPr>
        <w:pStyle w:val="5"/>
        <w:keepNext w:val="0"/>
        <w:keepLines w:val="0"/>
        <w:widowControl/>
        <w:suppressLineNumbers w:val="0"/>
        <w:bidi w:val="0"/>
        <w:spacing w:before="0" w:beforeAutospacing="0" w:after="0" w:afterAutospacing="0" w:line="10" w:lineRule="atLeast"/>
        <w:ind w:left="720"/>
        <w:rPr>
          <w:rFonts w:hint="default" w:ascii="sans-serif" w:hAnsi="sans-serif" w:cs="sans-serif"/>
          <w:i w:val="0"/>
          <w:iCs w:val="0"/>
          <w:color w:val="000000"/>
          <w:sz w:val="22"/>
          <w:szCs w:val="22"/>
          <w:u w:val="none"/>
        </w:rPr>
      </w:pPr>
      <w:r>
        <w:rPr>
          <w:rFonts w:hint="default" w:ascii="sans-serif" w:hAnsi="sans-serif" w:eastAsia="sans-serif" w:cs="sans-serif"/>
          <w:b/>
          <w:bCs/>
          <w:i w:val="0"/>
          <w:iCs w:val="0"/>
          <w:color w:val="1B1C1D"/>
          <w:sz w:val="22"/>
          <w:szCs w:val="22"/>
          <w:u w:val="none"/>
          <w:vertAlign w:val="baseline"/>
        </w:rPr>
        <w:t>Beekeeping:</w:t>
      </w:r>
      <w:r>
        <w:rPr>
          <w:rFonts w:hint="default" w:ascii="sans-serif" w:hAnsi="sans-serif" w:eastAsia="sans-serif" w:cs="sans-serif"/>
          <w:i w:val="0"/>
          <w:iCs w:val="0"/>
          <w:color w:val="1B1C1D"/>
          <w:sz w:val="22"/>
          <w:szCs w:val="22"/>
          <w:u w:val="none"/>
          <w:vertAlign w:val="baseline"/>
        </w:rPr>
        <w:t xml:space="preserve"> A beekeeper's primary goal is to produce honey, but a positive side effect is that their bees pollinate nearby farms and gardens, increasing crop yields for others.</w:t>
      </w:r>
    </w:p>
    <w:p>
      <w:pPr>
        <w:pStyle w:val="5"/>
        <w:keepNext w:val="0"/>
        <w:keepLines w:val="0"/>
        <w:widowControl/>
        <w:suppressLineNumbers w:val="0"/>
        <w:bidi w:val="0"/>
        <w:spacing w:before="0" w:beforeAutospacing="0" w:after="120" w:afterAutospacing="0" w:line="10" w:lineRule="atLeast"/>
        <w:ind w:left="720"/>
      </w:pPr>
      <w:r>
        <w:rPr>
          <w:rFonts w:hint="default" w:ascii="sans-serif" w:hAnsi="sans-serif" w:eastAsia="sans-serif" w:cs="sans-serif"/>
          <w:b/>
          <w:bCs/>
          <w:i w:val="0"/>
          <w:iCs w:val="0"/>
          <w:color w:val="1B1C1D"/>
          <w:sz w:val="22"/>
          <w:szCs w:val="22"/>
          <w:u w:val="none"/>
          <w:vertAlign w:val="baseline"/>
        </w:rPr>
        <w:t>Restoring a historic building:</w:t>
      </w:r>
      <w:r>
        <w:rPr>
          <w:rFonts w:hint="default" w:ascii="sans-serif" w:hAnsi="sans-serif" w:eastAsia="sans-serif" w:cs="sans-serif"/>
          <w:i w:val="0"/>
          <w:iCs w:val="0"/>
          <w:color w:val="1B1C1D"/>
          <w:sz w:val="22"/>
          <w:szCs w:val="22"/>
          <w:u w:val="none"/>
          <w:vertAlign w:val="baseline"/>
        </w:rPr>
        <w:t xml:space="preserve"> The owner of the building receives a private benefit from the restoration, but the surrounding community also benefits from increased property values, tourism, and a more aesthetically pleasing neighborhood.</w:t>
      </w:r>
    </w:p>
    <w:p>
      <w:pPr>
        <w:keepNext w:val="0"/>
        <w:keepLines w:val="0"/>
        <w:widowControl/>
        <w:suppressLineNumbers w:val="0"/>
      </w:pPr>
      <w:r>
        <w:rPr>
          <w:rFonts w:hint="default" w:ascii="sans-serif" w:hAnsi="sans-serif" w:cs="sans-serif"/>
          <w:i w:val="0"/>
          <w:iCs w:val="0"/>
          <w:color w:val="000000"/>
          <w:sz w:val="22"/>
          <w:szCs w:val="22"/>
          <w:u w:val="none"/>
        </w:rPr>
        <w:pict>
          <v:rect id="_x0000_i1026"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bidi w:val="0"/>
        <w:spacing w:before="0" w:beforeAutospacing="0" w:after="120" w:afterAutospacing="0" w:line="10" w:lineRule="atLeast"/>
      </w:pPr>
      <w:r>
        <w:rPr>
          <w:rFonts w:hint="default" w:ascii="sans-serif" w:hAnsi="sans-serif" w:eastAsia="sans-serif" w:cs="sans-serif"/>
          <w:b/>
          <w:bCs/>
          <w:i w:val="0"/>
          <w:iCs w:val="0"/>
          <w:color w:val="1B1C1D"/>
          <w:sz w:val="28"/>
          <w:szCs w:val="28"/>
          <w:u w:val="none"/>
          <w:vertAlign w:val="baseline"/>
        </w:rPr>
        <w:t>Negative Externalities 👎</w:t>
      </w:r>
    </w:p>
    <w:p>
      <w:pPr>
        <w:keepNext w:val="0"/>
        <w:keepLines w:val="0"/>
        <w:widowControl/>
        <w:suppressLineNumbers w:val="0"/>
        <w:jc w:val="left"/>
      </w:pPr>
    </w:p>
    <w:p>
      <w:pPr>
        <w:pStyle w:val="5"/>
        <w:keepNext w:val="0"/>
        <w:keepLines w:val="0"/>
        <w:widowControl/>
        <w:suppressLineNumbers w:val="0"/>
        <w:bidi w:val="0"/>
        <w:spacing w:before="0" w:beforeAutospacing="0" w:after="120" w:afterAutospacing="0" w:line="10" w:lineRule="atLeast"/>
      </w:pPr>
      <w:r>
        <w:rPr>
          <w:rFonts w:hint="default" w:ascii="sans-serif" w:hAnsi="sans-serif" w:eastAsia="sans-serif" w:cs="sans-serif"/>
          <w:i w:val="0"/>
          <w:iCs w:val="0"/>
          <w:color w:val="1B1C1D"/>
          <w:sz w:val="22"/>
          <w:szCs w:val="22"/>
          <w:u w:val="none"/>
          <w:vertAlign w:val="baseline"/>
        </w:rPr>
        <w:t xml:space="preserve">A </w:t>
      </w:r>
      <w:r>
        <w:rPr>
          <w:rFonts w:hint="default" w:ascii="sans-serif" w:hAnsi="sans-serif" w:eastAsia="sans-serif" w:cs="sans-serif"/>
          <w:b/>
          <w:bCs/>
          <w:i w:val="0"/>
          <w:iCs w:val="0"/>
          <w:color w:val="1B1C1D"/>
          <w:sz w:val="22"/>
          <w:szCs w:val="22"/>
          <w:u w:val="none"/>
          <w:vertAlign w:val="baseline"/>
        </w:rPr>
        <w:t>negative externality</w:t>
      </w:r>
      <w:r>
        <w:rPr>
          <w:rFonts w:hint="default" w:ascii="sans-serif" w:hAnsi="sans-serif" w:eastAsia="sans-serif" w:cs="sans-serif"/>
          <w:i w:val="0"/>
          <w:iCs w:val="0"/>
          <w:color w:val="1B1C1D"/>
          <w:sz w:val="22"/>
          <w:szCs w:val="22"/>
          <w:u w:val="none"/>
          <w:vertAlign w:val="baseline"/>
        </w:rPr>
        <w:t xml:space="preserve"> occurs when an action or transaction imposes a cost on a third party. The cost "spills over" to someone who didn't participate in or benefit from the activity. Because the cost isn't borne by the producer or consumer, negative externalities often lead to </w:t>
      </w:r>
      <w:r>
        <w:rPr>
          <w:rFonts w:hint="default" w:ascii="sans-serif" w:hAnsi="sans-serif" w:eastAsia="sans-serif" w:cs="sans-serif"/>
          <w:b/>
          <w:bCs/>
          <w:i w:val="0"/>
          <w:iCs w:val="0"/>
          <w:color w:val="1B1C1D"/>
          <w:sz w:val="22"/>
          <w:szCs w:val="22"/>
          <w:u w:val="none"/>
          <w:vertAlign w:val="baseline"/>
        </w:rPr>
        <w:t>overproduction</w:t>
      </w:r>
      <w:r>
        <w:rPr>
          <w:rFonts w:hint="default" w:ascii="sans-serif" w:hAnsi="sans-serif" w:eastAsia="sans-serif" w:cs="sans-serif"/>
          <w:i w:val="0"/>
          <w:iCs w:val="0"/>
          <w:color w:val="1B1C1D"/>
          <w:sz w:val="22"/>
          <w:szCs w:val="22"/>
          <w:u w:val="none"/>
          <w:vertAlign w:val="baseline"/>
        </w:rPr>
        <w:t xml:space="preserve"> in a free market.</w:t>
      </w:r>
    </w:p>
    <w:p>
      <w:pPr>
        <w:keepNext w:val="0"/>
        <w:keepLines w:val="0"/>
        <w:widowControl/>
        <w:numPr>
          <w:ilvl w:val="0"/>
          <w:numId w:val="2"/>
        </w:numPr>
        <w:suppressLineNumbers w:val="0"/>
        <w:bidi w:val="0"/>
        <w:spacing w:before="0" w:beforeAutospacing="1" w:after="0" w:afterAutospacing="1"/>
        <w:ind w:left="1188" w:firstLine="0"/>
        <w:textAlignment w:val="baseline"/>
        <w:rPr>
          <w:rFonts w:hint="default" w:ascii="sans-serif" w:hAnsi="sans-serif" w:cs="sans-serif"/>
          <w:i w:val="0"/>
          <w:iCs w:val="0"/>
          <w:color w:val="000000"/>
          <w:sz w:val="22"/>
          <w:szCs w:val="22"/>
          <w:u w:val="none"/>
        </w:rPr>
      </w:pPr>
    </w:p>
    <w:p>
      <w:pPr>
        <w:pStyle w:val="5"/>
        <w:keepNext w:val="0"/>
        <w:keepLines w:val="0"/>
        <w:widowControl/>
        <w:suppressLineNumbers w:val="0"/>
        <w:bidi w:val="0"/>
        <w:spacing w:before="0" w:beforeAutospacing="0" w:after="0" w:afterAutospacing="0" w:line="10" w:lineRule="atLeast"/>
        <w:ind w:left="720"/>
        <w:jc w:val="both"/>
        <w:rPr>
          <w:rFonts w:hint="default" w:ascii="sans-serif" w:hAnsi="sans-serif" w:eastAsia="sans-serif" w:cs="sans-serif"/>
          <w:i w:val="0"/>
          <w:iCs w:val="0"/>
          <w:color w:val="1B1C1D"/>
          <w:sz w:val="22"/>
          <w:szCs w:val="22"/>
          <w:u w:val="none"/>
          <w:vertAlign w:val="baseline"/>
        </w:rPr>
      </w:pPr>
      <w:r>
        <w:rPr>
          <w:rFonts w:hint="default" w:ascii="sans-serif" w:hAnsi="sans-serif" w:eastAsia="sans-serif" w:cs="sans-serif"/>
          <w:b/>
          <w:bCs/>
          <w:i w:val="0"/>
          <w:iCs w:val="0"/>
          <w:color w:val="1B1C1D"/>
          <w:sz w:val="22"/>
          <w:szCs w:val="22"/>
          <w:u w:val="none"/>
          <w:vertAlign w:val="baseline"/>
        </w:rPr>
        <w:t>Pollution:</w:t>
      </w:r>
      <w:r>
        <w:rPr>
          <w:rFonts w:hint="default" w:ascii="sans-serif" w:hAnsi="sans-serif" w:eastAsia="sans-serif" w:cs="sans-serif"/>
          <w:i w:val="0"/>
          <w:iCs w:val="0"/>
          <w:color w:val="1B1C1D"/>
          <w:sz w:val="22"/>
          <w:szCs w:val="22"/>
          <w:u w:val="none"/>
          <w:vertAlign w:val="baseline"/>
        </w:rPr>
        <w:t xml:space="preserve"> A factory that produces goods might also release harmful pollutants into the air or water. The company doesn't pay for the resulting health problems or environmental damage, but society bears these costs.</w:t>
      </w:r>
    </w:p>
    <w:p>
      <w:pPr>
        <w:pStyle w:val="5"/>
        <w:keepNext w:val="0"/>
        <w:keepLines w:val="0"/>
        <w:widowControl/>
        <w:suppressLineNumbers w:val="0"/>
        <w:bidi w:val="0"/>
        <w:spacing w:before="0" w:beforeAutospacing="0" w:after="0" w:afterAutospacing="0" w:line="10" w:lineRule="atLeast"/>
        <w:ind w:left="720"/>
        <w:jc w:val="both"/>
        <w:rPr>
          <w:rFonts w:hint="default" w:ascii="sans-serif" w:hAnsi="sans-serif" w:eastAsia="sans-serif" w:cs="sans-serif"/>
          <w:i w:val="0"/>
          <w:iCs w:val="0"/>
          <w:color w:val="1B1C1D"/>
          <w:sz w:val="22"/>
          <w:szCs w:val="22"/>
          <w:u w:val="none"/>
          <w:vertAlign w:val="baseline"/>
        </w:rPr>
      </w:pPr>
    </w:p>
    <w:p>
      <w:pPr>
        <w:pStyle w:val="5"/>
        <w:keepNext w:val="0"/>
        <w:keepLines w:val="0"/>
        <w:widowControl/>
        <w:suppressLineNumbers w:val="0"/>
        <w:bidi w:val="0"/>
        <w:spacing w:before="0" w:beforeAutospacing="0" w:after="0" w:afterAutospacing="0" w:line="10" w:lineRule="atLeast"/>
        <w:ind w:left="720"/>
        <w:jc w:val="both"/>
        <w:rPr>
          <w:rFonts w:hint="default" w:ascii="sans-serif" w:hAnsi="sans-serif" w:eastAsia="sans-serif" w:cs="sans-serif"/>
          <w:i w:val="0"/>
          <w:iCs w:val="0"/>
          <w:color w:val="1B1C1D"/>
          <w:sz w:val="22"/>
          <w:szCs w:val="22"/>
          <w:u w:val="none"/>
          <w:vertAlign w:val="baseline"/>
        </w:rPr>
      </w:pPr>
      <w:r>
        <w:rPr>
          <w:rFonts w:hint="default" w:ascii="sans-serif" w:hAnsi="sans-serif" w:eastAsia="sans-serif" w:cs="sans-serif"/>
          <w:b/>
          <w:bCs/>
          <w:i w:val="0"/>
          <w:iCs w:val="0"/>
          <w:color w:val="1B1C1D"/>
          <w:sz w:val="22"/>
          <w:szCs w:val="22"/>
          <w:u w:val="none"/>
          <w:vertAlign w:val="baseline"/>
        </w:rPr>
        <w:t>Secondhand smoke:</w:t>
      </w:r>
      <w:r>
        <w:rPr>
          <w:rFonts w:hint="default" w:ascii="sans-serif" w:hAnsi="sans-serif" w:eastAsia="sans-serif" w:cs="sans-serif"/>
          <w:i w:val="0"/>
          <w:iCs w:val="0"/>
          <w:color w:val="1B1C1D"/>
          <w:sz w:val="22"/>
          <w:szCs w:val="22"/>
          <w:u w:val="none"/>
          <w:vertAlign w:val="baseline"/>
        </w:rPr>
        <w:t xml:space="preserve"> A person smoking a cigarette creates a cost for those nearby who are exposed to the secondhand smoke and its health risks.</w:t>
      </w:r>
    </w:p>
    <w:p>
      <w:pPr>
        <w:pStyle w:val="5"/>
        <w:keepNext w:val="0"/>
        <w:keepLines w:val="0"/>
        <w:widowControl/>
        <w:suppressLineNumbers w:val="0"/>
        <w:bidi w:val="0"/>
        <w:spacing w:before="0" w:beforeAutospacing="0" w:after="0" w:afterAutospacing="0" w:line="10" w:lineRule="atLeast"/>
        <w:ind w:left="720"/>
        <w:jc w:val="both"/>
        <w:rPr>
          <w:rFonts w:hint="default" w:ascii="sans-serif" w:hAnsi="sans-serif" w:eastAsia="sans-serif" w:cs="sans-serif"/>
          <w:i w:val="0"/>
          <w:iCs w:val="0"/>
          <w:color w:val="1B1C1D"/>
          <w:sz w:val="22"/>
          <w:szCs w:val="22"/>
          <w:u w:val="none"/>
          <w:vertAlign w:val="baseline"/>
        </w:rPr>
      </w:pPr>
    </w:p>
    <w:p>
      <w:pPr>
        <w:pStyle w:val="5"/>
        <w:keepNext w:val="0"/>
        <w:keepLines w:val="0"/>
        <w:widowControl/>
        <w:suppressLineNumbers w:val="0"/>
        <w:bidi w:val="0"/>
        <w:spacing w:before="0" w:beforeAutospacing="0" w:after="0" w:afterAutospacing="0" w:line="10" w:lineRule="atLeast"/>
        <w:ind w:left="720"/>
        <w:jc w:val="both"/>
        <w:rPr>
          <w:rFonts w:hint="default" w:ascii="sans-serif" w:hAnsi="sans-serif" w:eastAsia="sans-serif" w:cs="sans-serif"/>
          <w:i w:val="0"/>
          <w:iCs w:val="0"/>
          <w:color w:val="1B1C1D"/>
          <w:sz w:val="22"/>
          <w:szCs w:val="22"/>
          <w:u w:val="none"/>
          <w:vertAlign w:val="baseline"/>
        </w:rPr>
      </w:pPr>
      <w:r>
        <w:rPr>
          <w:rFonts w:hint="default" w:ascii="sans-serif" w:hAnsi="sans-serif" w:eastAsia="sans-serif" w:cs="sans-serif"/>
          <w:b/>
          <w:bCs/>
          <w:i w:val="0"/>
          <w:iCs w:val="0"/>
          <w:color w:val="1B1C1D"/>
          <w:sz w:val="22"/>
          <w:szCs w:val="22"/>
          <w:u w:val="none"/>
          <w:vertAlign w:val="baseline"/>
        </w:rPr>
        <w:t>Loud music:</w:t>
      </w:r>
      <w:r>
        <w:rPr>
          <w:rFonts w:hint="default" w:ascii="sans-serif" w:hAnsi="sans-serif" w:eastAsia="sans-serif" w:cs="sans-serif"/>
          <w:i w:val="0"/>
          <w:iCs w:val="0"/>
          <w:color w:val="1B1C1D"/>
          <w:sz w:val="22"/>
          <w:szCs w:val="22"/>
          <w:u w:val="none"/>
          <w:vertAlign w:val="baseline"/>
        </w:rPr>
        <w:t xml:space="preserve"> Playing loud music late at night can disturb neighbors, imposing the cost of sleep deprivation on them without their consent.</w:t>
      </w:r>
    </w:p>
    <w:p>
      <w:pPr>
        <w:pStyle w:val="5"/>
        <w:keepNext w:val="0"/>
        <w:keepLines w:val="0"/>
        <w:widowControl/>
        <w:suppressLineNumbers w:val="0"/>
        <w:bidi w:val="0"/>
        <w:spacing w:before="0" w:beforeAutospacing="0" w:after="0" w:afterAutospacing="0" w:line="10" w:lineRule="atLeast"/>
        <w:ind w:left="720"/>
        <w:jc w:val="both"/>
        <w:rPr>
          <w:rFonts w:hint="default" w:ascii="sans-serif" w:hAnsi="sans-serif" w:eastAsia="sans-serif" w:cs="sans-serif"/>
          <w:i w:val="0"/>
          <w:iCs w:val="0"/>
          <w:color w:val="1B1C1D"/>
          <w:sz w:val="22"/>
          <w:szCs w:val="22"/>
          <w:u w:val="none"/>
          <w:vertAlign w:val="baseline"/>
        </w:rPr>
      </w:pPr>
    </w:p>
    <w:p>
      <w:pPr>
        <w:pStyle w:val="5"/>
        <w:keepNext w:val="0"/>
        <w:keepLines w:val="0"/>
        <w:widowControl/>
        <w:suppressLineNumbers w:val="0"/>
        <w:bidi w:val="0"/>
        <w:spacing w:before="0" w:beforeAutospacing="0" w:after="120" w:afterAutospacing="0" w:line="10" w:lineRule="atLeast"/>
        <w:ind w:left="720"/>
        <w:jc w:val="both"/>
      </w:pPr>
      <w:r>
        <w:rPr>
          <w:rFonts w:hint="default" w:ascii="sans-serif" w:hAnsi="sans-serif" w:eastAsia="sans-serif" w:cs="sans-serif"/>
          <w:b/>
          <w:bCs/>
          <w:i w:val="0"/>
          <w:iCs w:val="0"/>
          <w:color w:val="1B1C1D"/>
          <w:sz w:val="22"/>
          <w:szCs w:val="22"/>
          <w:u w:val="none"/>
          <w:vertAlign w:val="baseline"/>
        </w:rPr>
        <w:t>Traffic congestion:</w:t>
      </w:r>
      <w:r>
        <w:rPr>
          <w:rFonts w:hint="default" w:ascii="sans-serif" w:hAnsi="sans-serif" w:eastAsia="sans-serif" w:cs="sans-serif"/>
          <w:i w:val="0"/>
          <w:iCs w:val="0"/>
          <w:color w:val="1B1C1D"/>
          <w:sz w:val="22"/>
          <w:szCs w:val="22"/>
          <w:u w:val="none"/>
          <w:vertAlign w:val="baseline"/>
        </w:rPr>
        <w:t xml:space="preserve"> An individual driving their car to work contributes to traffic jams, causing delays and lost time for all other drivers on the road.</w:t>
      </w:r>
    </w:p>
    <w:p>
      <w:pPr>
        <w:keepNext w:val="0"/>
        <w:keepLines w:val="0"/>
        <w:widowControl/>
        <w:numPr>
          <w:ilvl w:val="0"/>
          <w:numId w:val="2"/>
        </w:numPr>
        <w:suppressLineNumbers w:val="0"/>
        <w:bidi w:val="0"/>
        <w:spacing w:before="0" w:beforeAutospacing="1" w:after="0" w:afterAutospacing="1"/>
        <w:ind w:left="1188" w:firstLine="0"/>
        <w:jc w:val="both"/>
        <w:textAlignment w:val="baseline"/>
        <w:rPr>
          <w:rFonts w:hint="default" w:ascii="sans-serif" w:hAnsi="sans-serif" w:cs="sans-serif"/>
          <w:i w:val="0"/>
          <w:iCs w:val="0"/>
          <w:color w:val="000000"/>
          <w:sz w:val="22"/>
          <w:szCs w:val="22"/>
          <w:u w:val="none"/>
        </w:rPr>
      </w:pPr>
    </w:p>
    <w:p>
      <w:pPr>
        <w:rPr>
          <w:rFonts w:hint="default"/>
          <w:b/>
          <w:bCs/>
          <w:sz w:val="22"/>
          <w:szCs w:val="22"/>
        </w:rPr>
      </w:pPr>
    </w:p>
    <w:p>
      <w:pPr>
        <w:rPr>
          <w:rFonts w:hint="default"/>
          <w:b/>
          <w:bCs/>
          <w:sz w:val="22"/>
          <w:szCs w:val="22"/>
        </w:rPr>
      </w:pPr>
    </w:p>
    <w:p>
      <w:pPr>
        <w:rPr>
          <w:rFonts w:hint="default"/>
          <w:b/>
          <w:bCs/>
          <w:sz w:val="22"/>
          <w:szCs w:val="22"/>
        </w:rPr>
      </w:pPr>
    </w:p>
    <w:p>
      <w:pPr>
        <w:rPr>
          <w:rFonts w:hint="default"/>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HarmonyOS Sans SC Light">
    <w:panose1 w:val="00000400000000000000"/>
    <w:charset w:val="86"/>
    <w:family w:val="auto"/>
    <w:pitch w:val="default"/>
    <w:sig w:usb0="00000001" w:usb1="08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Arial">
    <w:altName w:val="Source Sans Pro SemiBold"/>
    <w:panose1 w:val="020B0604020202020204"/>
    <w:charset w:val="00"/>
    <w:family w:val="swiss"/>
    <w:pitch w:val="default"/>
    <w:sig w:usb0="20007A87" w:usb1="80000000" w:usb2="00000008" w:usb3="00000000" w:csb0="000001FF" w:csb1="00000000"/>
  </w:font>
  <w:font w:name="Source Sans Pro SemiBold">
    <w:panose1 w:val="020B0603030403020204"/>
    <w:charset w:val="00"/>
    <w:family w:val="auto"/>
    <w:pitch w:val="default"/>
    <w:sig w:usb0="600002F7" w:usb1="02000001" w:usb2="00000000" w:usb3="00000000" w:csb0="2000019F" w:csb1="00000000"/>
  </w:font>
  <w:font w:name="黑体">
    <w:altName w:val="文泉驿微米黑"/>
    <w:panose1 w:val="02010600030101010101"/>
    <w:charset w:val="00"/>
    <w:family w:val="auto"/>
    <w:pitch w:val="default"/>
    <w:sig w:usb0="00000001" w:usb1="080E0000" w:usb2="00000010" w:usb3="00000000" w:csb0="00040000" w:csb1="00000000"/>
  </w:font>
  <w:font w:name="Courier New">
    <w:altName w:val="Droid Sans Mono"/>
    <w:panose1 w:val="02070309020205020404"/>
    <w:charset w:val="00"/>
    <w:family w:val="modern"/>
    <w:pitch w:val="default"/>
    <w:sig w:usb0="20007A87" w:usb1="80000000" w:usb2="00000008" w:usb3="00000000" w:csb0="000001FF" w:csb1="00000000"/>
  </w:font>
  <w:font w:name="Droid Sans Mono">
    <w:panose1 w:val="020B0609030804020204"/>
    <w:charset w:val="00"/>
    <w:family w:val="auto"/>
    <w:pitch w:val="default"/>
    <w:sig w:usb0="E00002EF" w:usb1="4000205B" w:usb2="00000028" w:usb3="00000000" w:csb0="2000019F" w:csb1="00000000"/>
  </w:font>
  <w:font w:name="Wingdings">
    <w:altName w:val="Carrois Gothic SC"/>
    <w:panose1 w:val="05000000000000000000"/>
    <w:charset w:val="00"/>
    <w:family w:val="auto"/>
    <w:pitch w:val="default"/>
    <w:sig w:usb0="00000000" w:usb1="10000000" w:usb2="00000000" w:usb3="00000000" w:csb0="80000000" w:csb1="00000000"/>
  </w:font>
  <w:font w:name="Carrois Gothic SC">
    <w:panose1 w:val="020B0506040000020004"/>
    <w:charset w:val="00"/>
    <w:family w:val="auto"/>
    <w:pitch w:val="default"/>
    <w:sig w:usb0="8000006F" w:usb1="10000002" w:usb2="00000000" w:usb3="00000000" w:csb0="00000001" w:csb1="00000000"/>
  </w:font>
  <w:font w:name="Calibri">
    <w:altName w:val="Noto Naskh Arabic"/>
    <w:panose1 w:val="020F0502020204030204"/>
    <w:charset w:val="00"/>
    <w:family w:val="swiss"/>
    <w:pitch w:val="default"/>
    <w:sig w:usb0="00000000" w:usb1="00000000" w:usb2="00000001" w:usb3="00000000" w:csb0="0000019F" w:csb1="00000000"/>
  </w:font>
  <w:font w:name="Noto Naskh Arabic">
    <w:panose1 w:val="020B0502040504020204"/>
    <w:charset w:val="00"/>
    <w:family w:val="auto"/>
    <w:pitch w:val="default"/>
    <w:sig w:usb0="80002003" w:usb1="80002000" w:usb2="00000008" w:usb3="00000000" w:csb0="00000041" w:csb1="00080000"/>
  </w:font>
  <w:font w:name="SimSun">
    <w:altName w:val="文泉驿微米黑"/>
    <w:panose1 w:val="02010600030101010101"/>
    <w:charset w:val="86"/>
    <w:family w:val="auto"/>
    <w:pitch w:val="default"/>
    <w:sig w:usb0="00000000" w:usb1="00000000"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sans-serif">
    <w:altName w:val="HarmonyOS Sans SC Light"/>
    <w:panose1 w:val="00000000000000000000"/>
    <w:charset w:val="00"/>
    <w:family w:val="auto"/>
    <w:pitch w:val="default"/>
    <w:sig w:usb0="00000000" w:usb1="00000000" w:usb2="00000000" w:usb3="00000000" w:csb0="00000000" w:csb1="00000000"/>
  </w:font>
  <w:font w:name="Symbol">
    <w:altName w:val="HarmonyOS Sans SC Light"/>
    <w:panose1 w:val="00000000000000000000"/>
    <w:charset w:val="00"/>
    <w:family w:val="auto"/>
    <w:pitch w:val="default"/>
    <w:sig w:usb0="00000000" w:usb1="00000000" w:usb2="00000000" w:usb3="00000000" w:csb0="00000000" w:csb1="00000000"/>
  </w:font>
  <w:font w:name="DejaVu Sans">
    <w:altName w:val="HarmonyOS Sans SC Ligh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FAC58"/>
    <w:multiLevelType w:val="multilevel"/>
    <w:tmpl w:val="FDEFAC58"/>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
      <w:lvlJc w:val="left"/>
      <w:pPr>
        <w:tabs>
          <w:tab w:val="left" w:pos="1440"/>
        </w:tabs>
        <w:ind w:left="1440" w:firstLine="0"/>
      </w:pPr>
      <w:rPr>
        <w:rFonts w:hint="default" w:ascii="Symbol" w:hAnsi="Symbol" w:cs="Symbol"/>
        <w:sz w:val="20"/>
      </w:rPr>
    </w:lvl>
    <w:lvl w:ilvl="2" w:tentative="0">
      <w:start w:val="1"/>
      <w:numFmt w:val="bullet"/>
      <w:lvlText w:val=""/>
      <w:lvlJc w:val="left"/>
      <w:pPr>
        <w:tabs>
          <w:tab w:val="left" w:pos="2160"/>
        </w:tabs>
        <w:ind w:left="2160" w:firstLine="0"/>
      </w:pPr>
      <w:rPr>
        <w:rFonts w:hint="default" w:ascii="Symbol" w:hAnsi="Symbol" w:cs="Symbol"/>
        <w:sz w:val="20"/>
      </w:rPr>
    </w:lvl>
    <w:lvl w:ilvl="3" w:tentative="0">
      <w:start w:val="1"/>
      <w:numFmt w:val="bullet"/>
      <w:lvlText w:val=""/>
      <w:lvlJc w:val="left"/>
      <w:pPr>
        <w:tabs>
          <w:tab w:val="left" w:pos="2880"/>
        </w:tabs>
        <w:ind w:left="2880" w:firstLine="0"/>
      </w:pPr>
      <w:rPr>
        <w:rFonts w:hint="default" w:ascii="Symbol" w:hAnsi="Symbol" w:cs="Symbol"/>
        <w:sz w:val="20"/>
      </w:rPr>
    </w:lvl>
    <w:lvl w:ilvl="4" w:tentative="0">
      <w:start w:val="1"/>
      <w:numFmt w:val="bullet"/>
      <w:lvlText w:val=""/>
      <w:lvlJc w:val="left"/>
      <w:pPr>
        <w:tabs>
          <w:tab w:val="left" w:pos="3600"/>
        </w:tabs>
        <w:ind w:left="3600" w:firstLine="0"/>
      </w:pPr>
      <w:rPr>
        <w:rFonts w:hint="default" w:ascii="Symbol" w:hAnsi="Symbol" w:cs="Symbol"/>
        <w:sz w:val="20"/>
      </w:rPr>
    </w:lvl>
    <w:lvl w:ilvl="5" w:tentative="0">
      <w:start w:val="1"/>
      <w:numFmt w:val="bullet"/>
      <w:lvlText w:val=""/>
      <w:lvlJc w:val="left"/>
      <w:pPr>
        <w:tabs>
          <w:tab w:val="left" w:pos="4320"/>
        </w:tabs>
        <w:ind w:left="4320" w:firstLine="0"/>
      </w:pPr>
      <w:rPr>
        <w:rFonts w:hint="default" w:ascii="Symbol" w:hAnsi="Symbol" w:cs="Symbol"/>
        <w:sz w:val="20"/>
      </w:rPr>
    </w:lvl>
    <w:lvl w:ilvl="6" w:tentative="0">
      <w:start w:val="1"/>
      <w:numFmt w:val="bullet"/>
      <w:lvlText w:val=""/>
      <w:lvlJc w:val="left"/>
      <w:pPr>
        <w:tabs>
          <w:tab w:val="left" w:pos="5040"/>
        </w:tabs>
        <w:ind w:left="5040" w:firstLine="0"/>
      </w:pPr>
      <w:rPr>
        <w:rFonts w:hint="default" w:ascii="Symbol" w:hAnsi="Symbol" w:cs="Symbol"/>
        <w:sz w:val="20"/>
      </w:rPr>
    </w:lvl>
    <w:lvl w:ilvl="7" w:tentative="0">
      <w:start w:val="1"/>
      <w:numFmt w:val="bullet"/>
      <w:lvlText w:val=""/>
      <w:lvlJc w:val="left"/>
      <w:pPr>
        <w:tabs>
          <w:tab w:val="left" w:pos="5760"/>
        </w:tabs>
        <w:ind w:left="5760" w:firstLine="0"/>
      </w:pPr>
      <w:rPr>
        <w:rFonts w:hint="default" w:ascii="Symbol" w:hAnsi="Symbol" w:cs="Symbol"/>
        <w:sz w:val="20"/>
      </w:rPr>
    </w:lvl>
    <w:lvl w:ilvl="8" w:tentative="0">
      <w:start w:val="1"/>
      <w:numFmt w:val="bullet"/>
      <w:lvlText w:val=""/>
      <w:lvlJc w:val="left"/>
      <w:pPr>
        <w:tabs>
          <w:tab w:val="left" w:pos="6480"/>
        </w:tabs>
        <w:ind w:left="6480" w:firstLine="0"/>
      </w:pPr>
      <w:rPr>
        <w:rFonts w:hint="default" w:ascii="Symbol" w:hAnsi="Symbol" w:cs="Symbol"/>
        <w:sz w:val="20"/>
      </w:rPr>
    </w:lvl>
  </w:abstractNum>
  <w:abstractNum w:abstractNumId="1">
    <w:nsid w:val="3FEF57B5"/>
    <w:multiLevelType w:val="singleLevel"/>
    <w:tmpl w:val="3FEF57B5"/>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8"/>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9BBAF3"/>
    <w:rsid w:val="BD9BB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Office_12.8.2.14803_F1E327BC-269C-435d-A152-05C5408002CA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2025-08-08T10:00:00Z</dcterms:created>
  <dc:creator>hsl</dc:creator>
  <cp:lastModifiedBy>hsl</cp:lastModifiedBy>
  <dcterms:modified xsi:type="dcterms:W3CDTF">2025-08-08T10:02:02Z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1033-12.8.2.14803</vt:lpwstr>
  </property>
  <property fmtid="{D5CDD505-2E9C-101B-9397-08002B2CF9AE}" pid="3" name="ICV">
    <vt:lpwstr>CB5EF0FD7C93E9C33A5A9568059FF2C5_41</vt:lpwstr>
  </property>
</Properties>
</file>